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E" w:rsidRDefault="00A2004E" w:rsidP="00A2004E">
      <w:pPr>
        <w:spacing w:after="0"/>
        <w:rPr>
          <w:rFonts w:ascii="Arial" w:hAnsi="Arial" w:cs="Arial"/>
          <w:bCs/>
          <w:sz w:val="24"/>
          <w:szCs w:val="24"/>
        </w:rPr>
      </w:pPr>
    </w:p>
    <w:p w:rsidR="00A2004E" w:rsidRPr="00A2004E" w:rsidRDefault="00A2004E" w:rsidP="00A2004E">
      <w:pPr>
        <w:spacing w:after="0"/>
        <w:rPr>
          <w:rFonts w:ascii="Arial" w:hAnsi="Arial" w:cs="Arial"/>
          <w:bCs/>
          <w:sz w:val="24"/>
          <w:szCs w:val="24"/>
        </w:rPr>
      </w:pPr>
    </w:p>
    <w:p w:rsidR="00A2004E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004E" w:rsidRDefault="00A2004E" w:rsidP="00A2004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Mateřská škola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Bílenecké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nám.,  - </w:t>
      </w:r>
      <w:r w:rsidRPr="00092961">
        <w:rPr>
          <w:rFonts w:ascii="Arial" w:hAnsi="Arial" w:cs="Arial"/>
          <w:b/>
          <w:bCs/>
          <w:sz w:val="24"/>
          <w:szCs w:val="24"/>
          <w:u w:val="single"/>
        </w:rPr>
        <w:t>Informace o platbách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v době prázdninového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provozuv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 termínu od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18.7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. – 29.7. 2022</w:t>
      </w:r>
    </w:p>
    <w:p w:rsidR="00A2004E" w:rsidRDefault="00A2004E" w:rsidP="00A2004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004E" w:rsidRDefault="00A2004E" w:rsidP="00A2004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004E" w:rsidRPr="00ED32A9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D32A9">
        <w:rPr>
          <w:rFonts w:ascii="Arial" w:hAnsi="Arial" w:cs="Arial"/>
          <w:b/>
          <w:bCs/>
          <w:sz w:val="24"/>
          <w:szCs w:val="24"/>
          <w:u w:val="single"/>
        </w:rPr>
        <w:t>Vš</w:t>
      </w:r>
      <w:r>
        <w:rPr>
          <w:rFonts w:ascii="Arial" w:hAnsi="Arial" w:cs="Arial"/>
          <w:b/>
          <w:bCs/>
          <w:sz w:val="24"/>
          <w:szCs w:val="24"/>
          <w:u w:val="single"/>
        </w:rPr>
        <w:t>echny platby se zasílají na účet</w:t>
      </w:r>
      <w:r w:rsidRPr="00ED32A9">
        <w:rPr>
          <w:rFonts w:ascii="Arial" w:hAnsi="Arial" w:cs="Arial"/>
          <w:b/>
          <w:bCs/>
          <w:sz w:val="24"/>
          <w:szCs w:val="24"/>
          <w:u w:val="single"/>
        </w:rPr>
        <w:t xml:space="preserve"> kmenov</w:t>
      </w:r>
      <w:r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ED32A9">
        <w:rPr>
          <w:rFonts w:ascii="Arial" w:hAnsi="Arial" w:cs="Arial"/>
          <w:b/>
          <w:bCs/>
          <w:sz w:val="24"/>
          <w:szCs w:val="24"/>
          <w:u w:val="single"/>
        </w:rPr>
        <w:t xml:space="preserve"> mateřsk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é </w:t>
      </w:r>
      <w:r w:rsidRPr="00ED32A9">
        <w:rPr>
          <w:rFonts w:ascii="Arial" w:hAnsi="Arial" w:cs="Arial"/>
          <w:b/>
          <w:bCs/>
          <w:sz w:val="24"/>
          <w:szCs w:val="24"/>
          <w:u w:val="single"/>
        </w:rPr>
        <w:t>škol</w:t>
      </w:r>
      <w:r>
        <w:rPr>
          <w:rFonts w:ascii="Arial" w:hAnsi="Arial" w:cs="Arial"/>
          <w:b/>
          <w:bCs/>
          <w:sz w:val="24"/>
          <w:szCs w:val="24"/>
          <w:u w:val="single"/>
        </w:rPr>
        <w:t>y</w:t>
      </w:r>
    </w:p>
    <w:p w:rsidR="00A2004E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004E" w:rsidRPr="00ED32A9" w:rsidRDefault="00A2004E" w:rsidP="00A2004E">
      <w:pPr>
        <w:pStyle w:val="Odstavecseseznamem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D32A9">
        <w:rPr>
          <w:rFonts w:ascii="Arial" w:hAnsi="Arial" w:cs="Arial"/>
          <w:b/>
          <w:bCs/>
          <w:sz w:val="24"/>
          <w:szCs w:val="24"/>
        </w:rPr>
        <w:t xml:space="preserve">Číslo účtu </w:t>
      </w:r>
      <w:r>
        <w:rPr>
          <w:rFonts w:ascii="Arial" w:hAnsi="Arial" w:cs="Arial"/>
          <w:b/>
          <w:bCs/>
          <w:sz w:val="24"/>
          <w:szCs w:val="24"/>
        </w:rPr>
        <w:t xml:space="preserve"> 181292777/0300</w:t>
      </w:r>
    </w:p>
    <w:p w:rsidR="00A2004E" w:rsidRPr="00ED32A9" w:rsidRDefault="00A2004E" w:rsidP="00A2004E">
      <w:pPr>
        <w:pStyle w:val="Odstavecseseznamem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A2004E" w:rsidRPr="00ED32A9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2004E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Platby musí být identifikovatelné:</w:t>
      </w:r>
    </w:p>
    <w:p w:rsidR="00A2004E" w:rsidRPr="00ED32A9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32A9">
        <w:rPr>
          <w:rFonts w:ascii="Arial" w:hAnsi="Arial" w:cs="Arial"/>
          <w:b/>
          <w:bCs/>
          <w:sz w:val="24"/>
          <w:szCs w:val="24"/>
        </w:rPr>
        <w:t xml:space="preserve">Do poznámky uveďte jméno dítěte, prázdninový provoz, MŠ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Bílenecké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nám.</w:t>
      </w:r>
    </w:p>
    <w:p w:rsidR="00A2004E" w:rsidRPr="00ED32A9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32A9">
        <w:rPr>
          <w:rFonts w:ascii="Arial" w:hAnsi="Arial" w:cs="Arial"/>
          <w:b/>
          <w:bCs/>
          <w:sz w:val="24"/>
          <w:szCs w:val="24"/>
        </w:rPr>
        <w:t>Termín úhrady nejpozději do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32A9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32A9">
        <w:rPr>
          <w:rFonts w:ascii="Arial" w:hAnsi="Arial" w:cs="Arial"/>
          <w:b/>
          <w:bCs/>
          <w:sz w:val="24"/>
          <w:szCs w:val="24"/>
        </w:rPr>
        <w:t>2022 včetně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2004E" w:rsidRDefault="00A2004E" w:rsidP="00A2004E">
      <w:pPr>
        <w:spacing w:after="0"/>
        <w:rPr>
          <w:rFonts w:ascii="Arial" w:hAnsi="Arial" w:cs="Arial"/>
          <w:sz w:val="24"/>
          <w:szCs w:val="24"/>
        </w:rPr>
      </w:pPr>
    </w:p>
    <w:p w:rsidR="00A2004E" w:rsidRPr="009D2B52" w:rsidRDefault="00A2004E" w:rsidP="00A2004E">
      <w:pPr>
        <w:pStyle w:val="Odstavecseseznamem"/>
        <w:numPr>
          <w:ilvl w:val="0"/>
          <w:numId w:val="7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2B52">
        <w:rPr>
          <w:rFonts w:ascii="Arial" w:hAnsi="Arial" w:cs="Arial"/>
          <w:b/>
          <w:bCs/>
          <w:sz w:val="24"/>
          <w:szCs w:val="24"/>
          <w:u w:val="single"/>
        </w:rPr>
        <w:t>Úplata za předškolní vzdělávání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(školné)</w:t>
      </w:r>
      <w:r w:rsidRPr="009D2B52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:rsidR="00A2004E" w:rsidRDefault="00A2004E" w:rsidP="00A2004E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2004E" w:rsidRPr="00AA18BA" w:rsidRDefault="00A2004E" w:rsidP="00A2004E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týden: </w:t>
      </w:r>
      <w:r w:rsidRPr="00AA18B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AA18BA">
        <w:rPr>
          <w:rFonts w:ascii="Arial" w:hAnsi="Arial" w:cs="Arial"/>
          <w:b/>
          <w:bCs/>
          <w:sz w:val="24"/>
          <w:szCs w:val="24"/>
        </w:rPr>
        <w:t>,- Kč</w:t>
      </w:r>
    </w:p>
    <w:p w:rsidR="00A2004E" w:rsidRPr="00AA18BA" w:rsidRDefault="00A2004E" w:rsidP="00A2004E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týdny: </w:t>
      </w:r>
      <w:r w:rsidRPr="00A2004E">
        <w:rPr>
          <w:rFonts w:ascii="Arial" w:hAnsi="Arial" w:cs="Arial"/>
          <w:b/>
          <w:sz w:val="24"/>
          <w:szCs w:val="24"/>
        </w:rPr>
        <w:t>4</w:t>
      </w:r>
      <w:r w:rsidRPr="00AA18B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AA18BA">
        <w:rPr>
          <w:rFonts w:ascii="Arial" w:hAnsi="Arial" w:cs="Arial"/>
          <w:b/>
          <w:bCs/>
          <w:sz w:val="24"/>
          <w:szCs w:val="24"/>
        </w:rPr>
        <w:t>,- Kč</w:t>
      </w:r>
    </w:p>
    <w:p w:rsidR="00A2004E" w:rsidRPr="00D735FB" w:rsidRDefault="00A2004E" w:rsidP="00A2004E">
      <w:pPr>
        <w:spacing w:after="0"/>
        <w:rPr>
          <w:rFonts w:ascii="Arial" w:hAnsi="Arial" w:cs="Arial"/>
          <w:sz w:val="24"/>
          <w:szCs w:val="24"/>
        </w:rPr>
      </w:pPr>
    </w:p>
    <w:p w:rsidR="00A2004E" w:rsidRDefault="00A2004E" w:rsidP="00A20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děti, které </w:t>
      </w:r>
      <w:proofErr w:type="gramStart"/>
      <w:r>
        <w:rPr>
          <w:rFonts w:ascii="Arial" w:hAnsi="Arial" w:cs="Arial"/>
          <w:sz w:val="24"/>
          <w:szCs w:val="24"/>
        </w:rPr>
        <w:t>mají</w:t>
      </w:r>
      <w:proofErr w:type="gramEnd"/>
      <w:r>
        <w:rPr>
          <w:rFonts w:ascii="Arial" w:hAnsi="Arial" w:cs="Arial"/>
          <w:sz w:val="24"/>
          <w:szCs w:val="24"/>
        </w:rPr>
        <w:t xml:space="preserve"> povinné předškolní vzdělávání </w:t>
      </w:r>
      <w:proofErr w:type="gramStart"/>
      <w:r>
        <w:rPr>
          <w:rFonts w:ascii="Arial" w:hAnsi="Arial" w:cs="Arial"/>
          <w:sz w:val="24"/>
          <w:szCs w:val="24"/>
        </w:rPr>
        <w:t>neplatí</w:t>
      </w:r>
      <w:proofErr w:type="gramEnd"/>
    </w:p>
    <w:p w:rsidR="00A2004E" w:rsidRDefault="00A2004E" w:rsidP="00A20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úplata za předškolní vzdělávání se nevrací</w:t>
      </w:r>
    </w:p>
    <w:p w:rsidR="00A2004E" w:rsidRDefault="00A2004E" w:rsidP="00A2004E">
      <w:pPr>
        <w:spacing w:after="0"/>
        <w:rPr>
          <w:rFonts w:ascii="Arial" w:hAnsi="Arial" w:cs="Arial"/>
          <w:sz w:val="24"/>
          <w:szCs w:val="24"/>
        </w:rPr>
      </w:pPr>
    </w:p>
    <w:p w:rsidR="00A2004E" w:rsidRPr="00DF642F" w:rsidRDefault="00A2004E" w:rsidP="00A2004E">
      <w:pPr>
        <w:pStyle w:val="Odstavecseseznamem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F642F">
        <w:rPr>
          <w:rFonts w:ascii="Arial" w:hAnsi="Arial" w:cs="Arial"/>
          <w:b/>
          <w:bCs/>
          <w:sz w:val="24"/>
          <w:szCs w:val="24"/>
          <w:u w:val="single"/>
        </w:rPr>
        <w:t>Stravné:</w:t>
      </w:r>
    </w:p>
    <w:p w:rsidR="00A2004E" w:rsidRPr="00DF642F" w:rsidRDefault="00A2004E" w:rsidP="00A2004E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F642F">
        <w:rPr>
          <w:rFonts w:ascii="Arial" w:hAnsi="Arial" w:cs="Arial"/>
          <w:b/>
          <w:sz w:val="24"/>
          <w:szCs w:val="24"/>
        </w:rPr>
        <w:t xml:space="preserve">Stravné – děti do 6 let             </w:t>
      </w:r>
      <w:r w:rsidRPr="00DF642F">
        <w:rPr>
          <w:rFonts w:ascii="Arial" w:hAnsi="Arial" w:cs="Arial"/>
          <w:sz w:val="24"/>
          <w:szCs w:val="24"/>
        </w:rPr>
        <w:t xml:space="preserve">Den     </w:t>
      </w:r>
      <w:r>
        <w:rPr>
          <w:rFonts w:ascii="Arial" w:hAnsi="Arial" w:cs="Arial"/>
          <w:sz w:val="24"/>
          <w:szCs w:val="24"/>
        </w:rPr>
        <w:t xml:space="preserve">  </w:t>
      </w:r>
      <w:r w:rsidRPr="00DF6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DF642F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DF642F">
        <w:rPr>
          <w:rFonts w:ascii="Arial" w:hAnsi="Arial" w:cs="Arial"/>
          <w:sz w:val="24"/>
          <w:szCs w:val="24"/>
        </w:rPr>
        <w:t>týden      2 týdny</w:t>
      </w:r>
      <w:proofErr w:type="gramEnd"/>
      <w:r w:rsidRPr="00DF642F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A2004E" w:rsidRPr="00DF642F" w:rsidRDefault="00A2004E" w:rsidP="00A2004E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DF642F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642F">
        <w:rPr>
          <w:rFonts w:ascii="Arial" w:hAnsi="Arial" w:cs="Arial"/>
          <w:b/>
          <w:sz w:val="24"/>
          <w:szCs w:val="24"/>
        </w:rPr>
        <w:t xml:space="preserve">49 </w:t>
      </w:r>
      <w:proofErr w:type="gramStart"/>
      <w:r w:rsidRPr="00DF642F">
        <w:rPr>
          <w:rFonts w:ascii="Arial" w:hAnsi="Arial" w:cs="Arial"/>
          <w:b/>
          <w:sz w:val="24"/>
          <w:szCs w:val="24"/>
        </w:rPr>
        <w:t xml:space="preserve">Kč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642F">
        <w:rPr>
          <w:rFonts w:ascii="Arial" w:hAnsi="Arial" w:cs="Arial"/>
          <w:b/>
          <w:sz w:val="24"/>
          <w:szCs w:val="24"/>
        </w:rPr>
        <w:t xml:space="preserve"> 245</w:t>
      </w:r>
      <w:proofErr w:type="gramEnd"/>
      <w:r w:rsidRPr="00DF642F">
        <w:rPr>
          <w:rFonts w:ascii="Arial" w:hAnsi="Arial" w:cs="Arial"/>
          <w:b/>
          <w:sz w:val="24"/>
          <w:szCs w:val="24"/>
        </w:rPr>
        <w:t xml:space="preserve"> Kč       490 Kč                                                   </w:t>
      </w:r>
    </w:p>
    <w:p w:rsidR="00A2004E" w:rsidRPr="00DF642F" w:rsidRDefault="00A2004E" w:rsidP="00A2004E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F642F">
        <w:rPr>
          <w:rFonts w:ascii="Arial" w:hAnsi="Arial" w:cs="Arial"/>
          <w:b/>
          <w:sz w:val="24"/>
          <w:szCs w:val="24"/>
        </w:rPr>
        <w:t xml:space="preserve">Stravné – děti 7 </w:t>
      </w:r>
      <w:proofErr w:type="spellStart"/>
      <w:r w:rsidRPr="00DF642F">
        <w:rPr>
          <w:rFonts w:ascii="Arial" w:hAnsi="Arial" w:cs="Arial"/>
          <w:b/>
          <w:sz w:val="24"/>
          <w:szCs w:val="24"/>
        </w:rPr>
        <w:t>leté</w:t>
      </w:r>
      <w:proofErr w:type="spellEnd"/>
      <w:r w:rsidRPr="00DF642F">
        <w:rPr>
          <w:rFonts w:ascii="Arial" w:hAnsi="Arial" w:cs="Arial"/>
          <w:b/>
          <w:sz w:val="24"/>
          <w:szCs w:val="24"/>
        </w:rPr>
        <w:t xml:space="preserve">                </w:t>
      </w:r>
      <w:r w:rsidRPr="00DF642F">
        <w:rPr>
          <w:rFonts w:ascii="Arial" w:hAnsi="Arial" w:cs="Arial"/>
          <w:sz w:val="24"/>
          <w:szCs w:val="24"/>
        </w:rPr>
        <w:t xml:space="preserve">Den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F642F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DF642F">
        <w:rPr>
          <w:rFonts w:ascii="Arial" w:hAnsi="Arial" w:cs="Arial"/>
          <w:sz w:val="24"/>
          <w:szCs w:val="24"/>
        </w:rPr>
        <w:t>týden      2 týdny</w:t>
      </w:r>
      <w:proofErr w:type="gramEnd"/>
      <w:r w:rsidRPr="00DF642F">
        <w:rPr>
          <w:rFonts w:ascii="Arial" w:hAnsi="Arial" w:cs="Arial"/>
          <w:sz w:val="24"/>
          <w:szCs w:val="24"/>
        </w:rPr>
        <w:t xml:space="preserve">         </w:t>
      </w:r>
    </w:p>
    <w:p w:rsidR="00A2004E" w:rsidRPr="00DF642F" w:rsidRDefault="00A2004E" w:rsidP="00A2004E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DF642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53</w:t>
      </w:r>
      <w:r w:rsidRPr="00DF64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F642F">
        <w:rPr>
          <w:rFonts w:ascii="Arial" w:hAnsi="Arial" w:cs="Arial"/>
          <w:b/>
          <w:sz w:val="24"/>
          <w:szCs w:val="24"/>
        </w:rPr>
        <w:t xml:space="preserve">Kč        </w:t>
      </w:r>
      <w:r>
        <w:rPr>
          <w:rFonts w:ascii="Arial" w:hAnsi="Arial" w:cs="Arial"/>
          <w:b/>
          <w:sz w:val="24"/>
          <w:szCs w:val="24"/>
        </w:rPr>
        <w:t xml:space="preserve"> 265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Kč       53</w:t>
      </w:r>
      <w:r w:rsidRPr="00DF642F">
        <w:rPr>
          <w:rFonts w:ascii="Arial" w:hAnsi="Arial" w:cs="Arial"/>
          <w:b/>
          <w:sz w:val="24"/>
          <w:szCs w:val="24"/>
        </w:rPr>
        <w:t xml:space="preserve">0 Kč                                                              </w:t>
      </w:r>
    </w:p>
    <w:p w:rsidR="00A2004E" w:rsidRPr="00DF642F" w:rsidRDefault="00A2004E" w:rsidP="00A200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F642F">
        <w:rPr>
          <w:rFonts w:ascii="Arial" w:hAnsi="Arial" w:cs="Arial"/>
          <w:b/>
          <w:bCs/>
          <w:sz w:val="24"/>
          <w:szCs w:val="24"/>
        </w:rPr>
        <w:t>Důležité upozornění:</w:t>
      </w:r>
    </w:p>
    <w:p w:rsidR="00A2004E" w:rsidRDefault="00A2004E" w:rsidP="00A20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úplata za s</w:t>
      </w:r>
      <w:r w:rsidRPr="00092961">
        <w:rPr>
          <w:rFonts w:ascii="Arial" w:hAnsi="Arial" w:cs="Arial"/>
          <w:sz w:val="24"/>
          <w:szCs w:val="24"/>
        </w:rPr>
        <w:t xml:space="preserve">travné </w:t>
      </w:r>
      <w:r>
        <w:rPr>
          <w:rFonts w:ascii="Arial" w:hAnsi="Arial" w:cs="Arial"/>
          <w:sz w:val="24"/>
          <w:szCs w:val="24"/>
        </w:rPr>
        <w:t>se vrací pouze v případě řádné omluvy dítěte.</w:t>
      </w:r>
    </w:p>
    <w:p w:rsidR="00A2004E" w:rsidRDefault="00A2004E" w:rsidP="00A20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detašované třídě MŠ (na </w:t>
      </w:r>
      <w:proofErr w:type="spellStart"/>
      <w:r>
        <w:rPr>
          <w:rFonts w:ascii="Arial" w:hAnsi="Arial" w:cs="Arial"/>
          <w:sz w:val="24"/>
          <w:szCs w:val="24"/>
        </w:rPr>
        <w:t>Hrušovanském</w:t>
      </w:r>
      <w:proofErr w:type="spellEnd"/>
      <w:r>
        <w:rPr>
          <w:rFonts w:ascii="Arial" w:hAnsi="Arial" w:cs="Arial"/>
          <w:sz w:val="24"/>
          <w:szCs w:val="24"/>
        </w:rPr>
        <w:t xml:space="preserve"> nám.) se vzhledem k externímu dodavateli obědů </w:t>
      </w:r>
      <w:r w:rsidRPr="00DF642F">
        <w:rPr>
          <w:rFonts w:ascii="Arial" w:hAnsi="Arial" w:cs="Arial"/>
          <w:b/>
          <w:bCs/>
          <w:sz w:val="24"/>
          <w:szCs w:val="24"/>
        </w:rPr>
        <w:t>stravné odhlašuje 2 dny dopředu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2004E" w:rsidRDefault="00A2004E" w:rsidP="00A20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zákonný zástupce tak neučiní, bude dítěti stravné počítáno. </w:t>
      </w:r>
      <w:r w:rsidRPr="00DF642F">
        <w:rPr>
          <w:rFonts w:ascii="Arial" w:hAnsi="Arial" w:cs="Arial"/>
          <w:b/>
          <w:bCs/>
          <w:sz w:val="24"/>
          <w:szCs w:val="24"/>
        </w:rPr>
        <w:t>První den</w:t>
      </w:r>
      <w:r>
        <w:rPr>
          <w:rFonts w:ascii="Arial" w:hAnsi="Arial" w:cs="Arial"/>
          <w:sz w:val="24"/>
          <w:szCs w:val="24"/>
        </w:rPr>
        <w:t xml:space="preserve"> nepřítomnosti dítěte si rodiče mohou oběd vyzvednout v čase od 10.30 do 11.00 </w:t>
      </w:r>
    </w:p>
    <w:p w:rsidR="00A2004E" w:rsidRPr="00092961" w:rsidRDefault="00A2004E" w:rsidP="00A20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Bíleneckém</w:t>
      </w:r>
      <w:proofErr w:type="spellEnd"/>
      <w:r>
        <w:rPr>
          <w:rFonts w:ascii="Arial" w:hAnsi="Arial" w:cs="Arial"/>
          <w:sz w:val="24"/>
          <w:szCs w:val="24"/>
        </w:rPr>
        <w:t xml:space="preserve"> nám. lze obědy odhlásit den předem, nebo nejpozději do 8 hodin aktuálního dne.</w:t>
      </w:r>
    </w:p>
    <w:p w:rsidR="00A2004E" w:rsidRDefault="00A2004E" w:rsidP="00A2004E">
      <w:pPr>
        <w:jc w:val="both"/>
      </w:pPr>
    </w:p>
    <w:p w:rsidR="00A2004E" w:rsidRDefault="00A2004E" w:rsidP="00A2004E"/>
    <w:p w:rsidR="00AB73F7" w:rsidRPr="00A2004E" w:rsidRDefault="00AB73F7" w:rsidP="00A2004E"/>
    <w:sectPr w:rsidR="00AB73F7" w:rsidRPr="00A2004E" w:rsidSect="00AB73F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1B" w:rsidRDefault="00FE721B" w:rsidP="000B1E4F">
      <w:pPr>
        <w:spacing w:after="0" w:line="240" w:lineRule="auto"/>
      </w:pPr>
      <w:r>
        <w:separator/>
      </w:r>
    </w:p>
  </w:endnote>
  <w:endnote w:type="continuationSeparator" w:id="0">
    <w:p w:rsidR="00FE721B" w:rsidRDefault="00FE721B" w:rsidP="000B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1B" w:rsidRDefault="00FE721B" w:rsidP="000B1E4F">
      <w:pPr>
        <w:spacing w:after="0" w:line="240" w:lineRule="auto"/>
      </w:pPr>
      <w:r>
        <w:separator/>
      </w:r>
    </w:p>
  </w:footnote>
  <w:footnote w:type="continuationSeparator" w:id="0">
    <w:p w:rsidR="00FE721B" w:rsidRDefault="00FE721B" w:rsidP="000B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Pr="000B1E4F" w:rsidRDefault="000B1E4F" w:rsidP="00AB73F7">
    <w:pPr>
      <w:pStyle w:val="Normlnweb"/>
      <w:rPr>
        <w:sz w:val="36"/>
        <w:szCs w:val="36"/>
      </w:rPr>
    </w:pPr>
    <w:r w:rsidRPr="000B1E4F">
      <w:rPr>
        <w:noProof/>
        <w:color w:val="984806" w:themeColor="accent6" w:themeShade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5929630</wp:posOffset>
          </wp:positionH>
          <wp:positionV relativeFrom="paragraph">
            <wp:posOffset>-306705</wp:posOffset>
          </wp:positionV>
          <wp:extent cx="495300" cy="54292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ka_logo_BW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7" w:rsidRPr="000B1E4F" w:rsidRDefault="00AB73F7" w:rsidP="00AB73F7">
    <w:pPr>
      <w:pStyle w:val="Normlnweb"/>
      <w:jc w:val="center"/>
      <w:rPr>
        <w:sz w:val="36"/>
        <w:szCs w:val="36"/>
      </w:rPr>
    </w:pPr>
    <w:r w:rsidRPr="000B1E4F">
      <w:rPr>
        <w:noProof/>
        <w:color w:val="984806" w:themeColor="accent6" w:themeShade="80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-240030</wp:posOffset>
          </wp:positionV>
          <wp:extent cx="828675" cy="908050"/>
          <wp:effectExtent l="0" t="0" r="9525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ka_logo_BW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E4F">
      <w:rPr>
        <w:rStyle w:val="Siln"/>
        <w:color w:val="984806" w:themeColor="accent6" w:themeShade="80"/>
        <w:sz w:val="36"/>
        <w:szCs w:val="36"/>
      </w:rPr>
      <w:t xml:space="preserve">MŠ </w:t>
    </w:r>
    <w:proofErr w:type="spellStart"/>
    <w:r w:rsidRPr="000B1E4F">
      <w:rPr>
        <w:rStyle w:val="Siln"/>
        <w:color w:val="984806" w:themeColor="accent6" w:themeShade="80"/>
        <w:sz w:val="36"/>
        <w:szCs w:val="36"/>
      </w:rPr>
      <w:t>Bílenecké</w:t>
    </w:r>
    <w:proofErr w:type="spellEnd"/>
    <w:r w:rsidRPr="000B1E4F">
      <w:rPr>
        <w:rStyle w:val="Siln"/>
        <w:color w:val="984806" w:themeColor="accent6" w:themeShade="80"/>
        <w:sz w:val="36"/>
        <w:szCs w:val="36"/>
      </w:rPr>
      <w:t xml:space="preserve"> náměstí</w:t>
    </w:r>
    <w:r w:rsidRPr="000B1E4F">
      <w:rPr>
        <w:rStyle w:val="Siln"/>
        <w:sz w:val="36"/>
        <w:szCs w:val="36"/>
      </w:rPr>
      <w:t xml:space="preserve"> </w:t>
    </w:r>
  </w:p>
  <w:p w:rsidR="000B1E4F" w:rsidRPr="00AB73F7" w:rsidRDefault="00AB73F7" w:rsidP="00AB73F7">
    <w:pPr>
      <w:pStyle w:val="Normlnweb"/>
      <w:jc w:val="center"/>
      <w:rPr>
        <w:sz w:val="18"/>
        <w:szCs w:val="18"/>
      </w:rPr>
    </w:pPr>
    <w:proofErr w:type="spellStart"/>
    <w:r w:rsidRPr="000B1E4F">
      <w:rPr>
        <w:color w:val="000000" w:themeColor="text1"/>
        <w:sz w:val="18"/>
        <w:szCs w:val="18"/>
      </w:rPr>
      <w:t>Bílenecké</w:t>
    </w:r>
    <w:proofErr w:type="spellEnd"/>
    <w:r w:rsidRPr="000B1E4F">
      <w:rPr>
        <w:color w:val="000000" w:themeColor="text1"/>
        <w:sz w:val="18"/>
        <w:szCs w:val="18"/>
      </w:rPr>
      <w:t xml:space="preserve"> náměstí 33, 184 00, </w:t>
    </w:r>
    <w:proofErr w:type="spellStart"/>
    <w:r w:rsidRPr="000B1E4F">
      <w:rPr>
        <w:color w:val="000000" w:themeColor="text1"/>
        <w:sz w:val="18"/>
        <w:szCs w:val="18"/>
      </w:rPr>
      <w:t>Praha</w:t>
    </w:r>
    <w:proofErr w:type="spellEnd"/>
    <w:r w:rsidRPr="000B1E4F">
      <w:rPr>
        <w:color w:val="000000" w:themeColor="text1"/>
        <w:sz w:val="18"/>
        <w:szCs w:val="18"/>
      </w:rPr>
      <w:t xml:space="preserve">-Dolní </w:t>
    </w:r>
    <w:proofErr w:type="spellStart"/>
    <w:r w:rsidRPr="000B1E4F">
      <w:rPr>
        <w:color w:val="000000" w:themeColor="text1"/>
        <w:sz w:val="18"/>
        <w:szCs w:val="18"/>
      </w:rPr>
      <w:t>Chabry</w:t>
    </w:r>
    <w:proofErr w:type="spellEnd"/>
    <w:r w:rsidRPr="000B1E4F">
      <w:rPr>
        <w:color w:val="000000" w:themeColor="text1"/>
        <w:sz w:val="18"/>
        <w:szCs w:val="18"/>
      </w:rPr>
      <w:br/>
      <w:t xml:space="preserve">Tel: +420 733 667 131, datová schránka: 84jknf4, </w:t>
    </w:r>
    <w:hyperlink r:id="rId2" w:history="1">
      <w:r w:rsidRPr="000B1E4F">
        <w:rPr>
          <w:rStyle w:val="Hypertextovodkaz"/>
          <w:color w:val="000000" w:themeColor="text1"/>
          <w:sz w:val="18"/>
          <w:szCs w:val="18"/>
        </w:rPr>
        <w:t>msbilenecke@msbilenecke.cz</w:t>
      </w:r>
    </w:hyperlink>
    <w:r w:rsidRPr="000B1E4F">
      <w:rPr>
        <w:color w:val="000000" w:themeColor="text1"/>
        <w:sz w:val="18"/>
        <w:szCs w:val="18"/>
      </w:rPr>
      <w:t xml:space="preserve">, </w:t>
    </w:r>
    <w:hyperlink r:id="rId3" w:history="1">
      <w:r w:rsidRPr="000B1E4F">
        <w:rPr>
          <w:rStyle w:val="Hypertextovodkaz"/>
          <w:color w:val="000000" w:themeColor="text1"/>
          <w:sz w:val="18"/>
          <w:szCs w:val="18"/>
        </w:rPr>
        <w:t>www.msbilenecke.cz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EF"/>
    <w:multiLevelType w:val="hybridMultilevel"/>
    <w:tmpl w:val="BA7E19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35DF"/>
    <w:multiLevelType w:val="hybridMultilevel"/>
    <w:tmpl w:val="37205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6177"/>
    <w:multiLevelType w:val="hybridMultilevel"/>
    <w:tmpl w:val="B06CA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290"/>
    <w:multiLevelType w:val="multilevel"/>
    <w:tmpl w:val="289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E5C13"/>
    <w:multiLevelType w:val="hybridMultilevel"/>
    <w:tmpl w:val="E4703A0E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84F65"/>
    <w:multiLevelType w:val="hybridMultilevel"/>
    <w:tmpl w:val="55EEDF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4A00"/>
    <w:multiLevelType w:val="hybridMultilevel"/>
    <w:tmpl w:val="B24A577E"/>
    <w:lvl w:ilvl="0" w:tplc="E124ACB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52763"/>
    <w:multiLevelType w:val="hybridMultilevel"/>
    <w:tmpl w:val="89C6E4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B1E4F"/>
    <w:rsid w:val="0006000D"/>
    <w:rsid w:val="000B1E4F"/>
    <w:rsid w:val="001055A4"/>
    <w:rsid w:val="00125695"/>
    <w:rsid w:val="002316CD"/>
    <w:rsid w:val="00261AD7"/>
    <w:rsid w:val="002E14E2"/>
    <w:rsid w:val="003877CC"/>
    <w:rsid w:val="003C575D"/>
    <w:rsid w:val="00457D2C"/>
    <w:rsid w:val="006F1BBD"/>
    <w:rsid w:val="00723C0B"/>
    <w:rsid w:val="007B3E2F"/>
    <w:rsid w:val="00A2004E"/>
    <w:rsid w:val="00A67AD7"/>
    <w:rsid w:val="00AB63E8"/>
    <w:rsid w:val="00AB73F7"/>
    <w:rsid w:val="00BE3578"/>
    <w:rsid w:val="00C34DB4"/>
    <w:rsid w:val="00CD2E30"/>
    <w:rsid w:val="00DB763F"/>
    <w:rsid w:val="00DD4BA6"/>
    <w:rsid w:val="00E6705D"/>
    <w:rsid w:val="00F243D7"/>
    <w:rsid w:val="00F34D6E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E4F"/>
  </w:style>
  <w:style w:type="paragraph" w:styleId="Zpat">
    <w:name w:val="footer"/>
    <w:basedOn w:val="Normln"/>
    <w:link w:val="ZpatChar"/>
    <w:uiPriority w:val="99"/>
    <w:unhideWhenUsed/>
    <w:rsid w:val="000B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E4F"/>
  </w:style>
  <w:style w:type="paragraph" w:styleId="Textbubliny">
    <w:name w:val="Balloon Text"/>
    <w:basedOn w:val="Normln"/>
    <w:link w:val="TextbublinyChar"/>
    <w:uiPriority w:val="99"/>
    <w:semiHidden/>
    <w:unhideWhenUsed/>
    <w:rsid w:val="000B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E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1E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B1E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43D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243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E4F"/>
  </w:style>
  <w:style w:type="paragraph" w:styleId="Zpat">
    <w:name w:val="footer"/>
    <w:basedOn w:val="Normln"/>
    <w:link w:val="ZpatChar"/>
    <w:uiPriority w:val="99"/>
    <w:unhideWhenUsed/>
    <w:rsid w:val="000B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E4F"/>
  </w:style>
  <w:style w:type="paragraph" w:styleId="Textbubliny">
    <w:name w:val="Balloon Text"/>
    <w:basedOn w:val="Normln"/>
    <w:link w:val="TextbublinyChar"/>
    <w:uiPriority w:val="99"/>
    <w:semiHidden/>
    <w:unhideWhenUsed/>
    <w:rsid w:val="000B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E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1E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B1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sbilenecke.cz" TargetMode="External"/><Relationship Id="rId2" Type="http://schemas.openxmlformats.org/officeDocument/2006/relationships/hyperlink" Target="mailto:msbilenecke@msbileneck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firehand</dc:creator>
  <cp:lastModifiedBy>Lenka</cp:lastModifiedBy>
  <cp:revision>2</cp:revision>
  <cp:lastPrinted>2022-03-09T07:57:00Z</cp:lastPrinted>
  <dcterms:created xsi:type="dcterms:W3CDTF">2022-03-09T07:58:00Z</dcterms:created>
  <dcterms:modified xsi:type="dcterms:W3CDTF">2022-03-09T07:58:00Z</dcterms:modified>
</cp:coreProperties>
</file>